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F13" w:rsidRPr="005C30B7" w:rsidRDefault="00385F13" w:rsidP="00385F13">
      <w:pPr>
        <w:autoSpaceDE w:val="0"/>
        <w:autoSpaceDN w:val="0"/>
        <w:adjustRightInd w:val="0"/>
        <w:spacing w:after="0" w:line="240" w:lineRule="auto"/>
        <w:ind w:left="8505" w:right="-31"/>
        <w:jc w:val="center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C30B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ПРиложениЕ № 1</w:t>
      </w:r>
    </w:p>
    <w:p w:rsidR="00385F13" w:rsidRDefault="00385F13" w:rsidP="00385F13">
      <w:pPr>
        <w:spacing w:after="0" w:line="240" w:lineRule="auto"/>
        <w:ind w:left="8505" w:right="-31"/>
        <w:jc w:val="center"/>
        <w:rPr>
          <w:rFonts w:ascii="Times New Roman" w:hAnsi="Times New Roman" w:cs="Times New Roman"/>
          <w:sz w:val="28"/>
          <w:szCs w:val="28"/>
        </w:rPr>
      </w:pPr>
      <w:r w:rsidRPr="005C30B7">
        <w:rPr>
          <w:rFonts w:ascii="Times New Roman" w:hAnsi="Times New Roman" w:cs="Times New Roman"/>
          <w:sz w:val="28"/>
          <w:szCs w:val="28"/>
        </w:rPr>
        <w:t xml:space="preserve">к муниципальной программе муниципального </w:t>
      </w:r>
    </w:p>
    <w:p w:rsidR="00385F13" w:rsidRDefault="00385F13" w:rsidP="00385F13">
      <w:pPr>
        <w:spacing w:after="0" w:line="240" w:lineRule="auto"/>
        <w:ind w:left="8505" w:right="-31"/>
        <w:jc w:val="center"/>
        <w:rPr>
          <w:rFonts w:ascii="Times New Roman" w:hAnsi="Times New Roman"/>
          <w:sz w:val="28"/>
          <w:szCs w:val="28"/>
        </w:rPr>
      </w:pPr>
      <w:r w:rsidRPr="005C30B7">
        <w:rPr>
          <w:rFonts w:ascii="Times New Roman" w:hAnsi="Times New Roman" w:cs="Times New Roman"/>
          <w:sz w:val="28"/>
          <w:szCs w:val="28"/>
        </w:rPr>
        <w:t>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C30B7">
        <w:rPr>
          <w:rFonts w:ascii="Times New Roman" w:hAnsi="Times New Roman"/>
          <w:sz w:val="28"/>
          <w:szCs w:val="28"/>
        </w:rPr>
        <w:t xml:space="preserve">Управление </w:t>
      </w:r>
    </w:p>
    <w:p w:rsidR="00385F13" w:rsidRPr="005C30B7" w:rsidRDefault="00385F13" w:rsidP="00385F13">
      <w:pPr>
        <w:spacing w:after="0" w:line="240" w:lineRule="auto"/>
        <w:ind w:left="8505" w:right="-31"/>
        <w:jc w:val="center"/>
        <w:rPr>
          <w:rFonts w:ascii="Times New Roman" w:hAnsi="Times New Roman" w:cs="Times New Roman"/>
          <w:sz w:val="28"/>
          <w:szCs w:val="28"/>
        </w:rPr>
      </w:pPr>
      <w:r w:rsidRPr="005C30B7">
        <w:rPr>
          <w:rFonts w:ascii="Times New Roman" w:hAnsi="Times New Roman"/>
          <w:sz w:val="28"/>
          <w:szCs w:val="28"/>
        </w:rPr>
        <w:t>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85F13" w:rsidRPr="003C5559" w:rsidRDefault="00385F13" w:rsidP="00385F13">
      <w:pPr>
        <w:autoSpaceDE w:val="0"/>
        <w:autoSpaceDN w:val="0"/>
        <w:adjustRightInd w:val="0"/>
        <w:spacing w:line="240" w:lineRule="auto"/>
        <w:ind w:left="3544" w:hanging="2976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C5559">
        <w:rPr>
          <w:rFonts w:ascii="Times New Roman" w:hAnsi="Times New Roman" w:cs="Times New Roman"/>
          <w:sz w:val="24"/>
          <w:szCs w:val="24"/>
        </w:rPr>
        <w:tab/>
      </w:r>
      <w:r w:rsidRPr="003C5559">
        <w:rPr>
          <w:rFonts w:ascii="Times New Roman" w:hAnsi="Times New Roman" w:cs="Times New Roman"/>
          <w:sz w:val="24"/>
          <w:szCs w:val="24"/>
        </w:rPr>
        <w:tab/>
      </w:r>
      <w:r w:rsidRPr="003C5559">
        <w:rPr>
          <w:rFonts w:ascii="Times New Roman" w:hAnsi="Times New Roman" w:cs="Times New Roman"/>
          <w:sz w:val="24"/>
          <w:szCs w:val="24"/>
        </w:rPr>
        <w:tab/>
      </w:r>
      <w:r w:rsidRPr="003C5559">
        <w:rPr>
          <w:rFonts w:ascii="Times New Roman" w:hAnsi="Times New Roman" w:cs="Times New Roman"/>
          <w:sz w:val="24"/>
          <w:szCs w:val="24"/>
        </w:rPr>
        <w:tab/>
      </w:r>
      <w:r w:rsidRPr="003C5559">
        <w:rPr>
          <w:rFonts w:ascii="Times New Roman" w:hAnsi="Times New Roman" w:cs="Times New Roman"/>
          <w:sz w:val="24"/>
          <w:szCs w:val="24"/>
        </w:rPr>
        <w:tab/>
      </w:r>
      <w:r w:rsidRPr="003C5559">
        <w:rPr>
          <w:rFonts w:ascii="Times New Roman" w:hAnsi="Times New Roman" w:cs="Times New Roman"/>
          <w:sz w:val="24"/>
          <w:szCs w:val="24"/>
        </w:rPr>
        <w:tab/>
      </w:r>
      <w:r w:rsidRPr="003C5559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3C5559">
        <w:rPr>
          <w:rFonts w:ascii="Times New Roman" w:hAnsi="Times New Roman" w:cs="Times New Roman"/>
          <w:sz w:val="24"/>
          <w:szCs w:val="24"/>
        </w:rPr>
        <w:tab/>
      </w:r>
      <w:r w:rsidRPr="003C5559">
        <w:rPr>
          <w:rFonts w:ascii="Times New Roman" w:hAnsi="Times New Roman" w:cs="Times New Roman"/>
          <w:sz w:val="24"/>
          <w:szCs w:val="24"/>
        </w:rPr>
        <w:tab/>
      </w:r>
      <w:r w:rsidRPr="003C5559">
        <w:rPr>
          <w:rFonts w:ascii="Times New Roman" w:hAnsi="Times New Roman" w:cs="Times New Roman"/>
          <w:sz w:val="24"/>
          <w:szCs w:val="24"/>
        </w:rPr>
        <w:tab/>
      </w:r>
      <w:r w:rsidRPr="003C5559">
        <w:rPr>
          <w:rFonts w:ascii="Times New Roman" w:hAnsi="Times New Roman" w:cs="Times New Roman"/>
          <w:sz w:val="24"/>
          <w:szCs w:val="24"/>
        </w:rPr>
        <w:tab/>
      </w:r>
      <w:r w:rsidRPr="003C5559">
        <w:rPr>
          <w:rFonts w:ascii="Times New Roman" w:hAnsi="Times New Roman" w:cs="Times New Roman"/>
          <w:sz w:val="24"/>
          <w:szCs w:val="24"/>
        </w:rPr>
        <w:tab/>
      </w:r>
      <w:r w:rsidRPr="003C5559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385F13" w:rsidRPr="004D40D0" w:rsidRDefault="00385F13" w:rsidP="00385F13">
      <w:pPr>
        <w:autoSpaceDE w:val="0"/>
        <w:autoSpaceDN w:val="0"/>
        <w:adjustRightInd w:val="0"/>
        <w:spacing w:after="0" w:line="240" w:lineRule="auto"/>
        <w:ind w:left="3544" w:hanging="2976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40D0">
        <w:rPr>
          <w:rFonts w:ascii="Times New Roman" w:hAnsi="Times New Roman" w:cs="Times New Roman"/>
          <w:bCs/>
          <w:sz w:val="28"/>
          <w:szCs w:val="28"/>
        </w:rPr>
        <w:t>ЦЕЛЕВЫЕ ПОКАЗАТЕЛИ МУНИЦИПАЛЬНОЙ ПРОГРАММЫ</w:t>
      </w:r>
    </w:p>
    <w:p w:rsidR="00385F13" w:rsidRPr="004D40D0" w:rsidRDefault="00385F13" w:rsidP="00385F13">
      <w:pPr>
        <w:autoSpaceDE w:val="0"/>
        <w:autoSpaceDN w:val="0"/>
        <w:adjustRightInd w:val="0"/>
        <w:spacing w:after="0" w:line="240" w:lineRule="auto"/>
        <w:ind w:left="3544" w:hanging="29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0D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D40D0">
        <w:rPr>
          <w:rFonts w:ascii="Times New Roman" w:hAnsi="Times New Roman"/>
          <w:sz w:val="28"/>
          <w:szCs w:val="28"/>
        </w:rPr>
        <w:t>Управление муниципальными финансами</w:t>
      </w:r>
      <w:r w:rsidRPr="004D40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85F13" w:rsidRPr="001B555C" w:rsidRDefault="00385F13" w:rsidP="00385F13">
      <w:pPr>
        <w:autoSpaceDE w:val="0"/>
        <w:autoSpaceDN w:val="0"/>
        <w:adjustRightInd w:val="0"/>
        <w:spacing w:after="0" w:line="240" w:lineRule="auto"/>
        <w:ind w:left="3544" w:hanging="29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F13" w:rsidRPr="00970EAD" w:rsidRDefault="00385F13" w:rsidP="00385F13">
      <w:pPr>
        <w:autoSpaceDE w:val="0"/>
        <w:autoSpaceDN w:val="0"/>
        <w:adjustRightInd w:val="0"/>
        <w:spacing w:after="0" w:line="240" w:lineRule="auto"/>
        <w:ind w:left="3544" w:hanging="2976"/>
        <w:jc w:val="center"/>
        <w:outlineLvl w:val="1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297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620" w:firstRow="1" w:lastRow="0" w:firstColumn="0" w:lastColumn="0" w:noHBand="1" w:noVBand="1"/>
      </w:tblPr>
      <w:tblGrid>
        <w:gridCol w:w="674"/>
        <w:gridCol w:w="5058"/>
        <w:gridCol w:w="851"/>
        <w:gridCol w:w="1134"/>
        <w:gridCol w:w="1275"/>
        <w:gridCol w:w="851"/>
        <w:gridCol w:w="992"/>
        <w:gridCol w:w="992"/>
        <w:gridCol w:w="1276"/>
        <w:gridCol w:w="1110"/>
        <w:gridCol w:w="1078"/>
        <w:gridCol w:w="6"/>
      </w:tblGrid>
      <w:tr w:rsidR="00880F72" w:rsidRPr="004D40D0" w:rsidTr="00880F72">
        <w:trPr>
          <w:cantSplit/>
          <w:trHeight w:val="362"/>
          <w:tblCellSpacing w:w="5" w:type="nil"/>
        </w:trPr>
        <w:tc>
          <w:tcPr>
            <w:tcW w:w="674" w:type="dxa"/>
            <w:vMerge w:val="restart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58" w:type="dxa"/>
            <w:vMerge w:val="restart"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целевого показателя</w:t>
            </w: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51" w:type="dxa"/>
            <w:vMerge w:val="restart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7580" w:type="dxa"/>
            <w:gridSpan w:val="8"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</w:tr>
      <w:tr w:rsidR="00880F72" w:rsidRPr="004D40D0" w:rsidTr="00880F72">
        <w:trPr>
          <w:gridAfter w:val="1"/>
          <w:wAfter w:w="6" w:type="dxa"/>
          <w:cantSplit/>
          <w:trHeight w:val="397"/>
          <w:tblCellSpacing w:w="5" w:type="nil"/>
        </w:trPr>
        <w:tc>
          <w:tcPr>
            <w:tcW w:w="674" w:type="dxa"/>
            <w:vMerge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8" w:type="dxa"/>
            <w:vMerge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80F72" w:rsidRPr="004D40D0" w:rsidRDefault="00880F72" w:rsidP="006E7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1" w:type="dxa"/>
            <w:vAlign w:val="center"/>
          </w:tcPr>
          <w:p w:rsidR="00880F72" w:rsidRPr="004D40D0" w:rsidRDefault="00880F72" w:rsidP="00C5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880F72" w:rsidRPr="004D40D0" w:rsidRDefault="00880F72" w:rsidP="00C5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880F72" w:rsidRPr="004D40D0" w:rsidRDefault="00880F72" w:rsidP="00C5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vAlign w:val="center"/>
          </w:tcPr>
          <w:p w:rsidR="00880F72" w:rsidRPr="004D40D0" w:rsidRDefault="00880F72" w:rsidP="00C5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10" w:type="dxa"/>
          </w:tcPr>
          <w:p w:rsidR="00880F72" w:rsidRDefault="00880F72" w:rsidP="00C5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0F72" w:rsidRDefault="00880F72" w:rsidP="00C5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78" w:type="dxa"/>
          </w:tcPr>
          <w:p w:rsidR="00880F72" w:rsidRDefault="00880F72" w:rsidP="00C5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0F72" w:rsidRDefault="00880F72" w:rsidP="00C5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</w:tbl>
    <w:p w:rsidR="00385F13" w:rsidRPr="004D40D0" w:rsidRDefault="00385F13" w:rsidP="00385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4D4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528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620" w:firstRow="1" w:lastRow="0" w:firstColumn="0" w:lastColumn="0" w:noHBand="1" w:noVBand="1"/>
      </w:tblPr>
      <w:tblGrid>
        <w:gridCol w:w="686"/>
        <w:gridCol w:w="4998"/>
        <w:gridCol w:w="899"/>
        <w:gridCol w:w="1157"/>
        <w:gridCol w:w="1234"/>
        <w:gridCol w:w="959"/>
        <w:gridCol w:w="960"/>
        <w:gridCol w:w="959"/>
        <w:gridCol w:w="1234"/>
        <w:gridCol w:w="1097"/>
        <w:gridCol w:w="1097"/>
        <w:gridCol w:w="6"/>
      </w:tblGrid>
      <w:tr w:rsidR="00880F72" w:rsidRPr="004D40D0" w:rsidTr="00880F72">
        <w:trPr>
          <w:gridAfter w:val="1"/>
          <w:wAfter w:w="6" w:type="dxa"/>
          <w:cantSplit/>
          <w:trHeight w:val="144"/>
          <w:tblHeader/>
          <w:tblCellSpacing w:w="5" w:type="nil"/>
        </w:trPr>
        <w:tc>
          <w:tcPr>
            <w:tcW w:w="686" w:type="dxa"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8" w:type="dxa"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9" w:type="dxa"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7" w:type="dxa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4" w:type="dxa"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7" w:type="dxa"/>
          </w:tcPr>
          <w:p w:rsidR="00880F72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7" w:type="dxa"/>
            <w:vAlign w:val="center"/>
          </w:tcPr>
          <w:p w:rsidR="00880F72" w:rsidRPr="004D40D0" w:rsidRDefault="00880F72" w:rsidP="002F0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80F72" w:rsidRPr="004D40D0" w:rsidTr="00C745C3">
        <w:trPr>
          <w:cantSplit/>
          <w:trHeight w:val="144"/>
          <w:tblCellSpacing w:w="5" w:type="nil"/>
        </w:trPr>
        <w:tc>
          <w:tcPr>
            <w:tcW w:w="686" w:type="dxa"/>
            <w:vAlign w:val="center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0" w:type="dxa"/>
            <w:gridSpan w:val="11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80F72" w:rsidRPr="004D40D0" w:rsidTr="00880F72">
        <w:trPr>
          <w:gridAfter w:val="1"/>
          <w:wAfter w:w="6" w:type="dxa"/>
          <w:cantSplit/>
          <w:trHeight w:val="1396"/>
          <w:tblCellSpacing w:w="5" w:type="nil"/>
        </w:trPr>
        <w:tc>
          <w:tcPr>
            <w:tcW w:w="686" w:type="dxa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998" w:type="dxa"/>
          </w:tcPr>
          <w:p w:rsidR="00880F72" w:rsidRPr="004D40D0" w:rsidRDefault="00880F72" w:rsidP="00F4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 объема муниципального долга </w:t>
            </w: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Отрадненский район </w:t>
            </w: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общему годовому объему доходов бюджета </w:t>
            </w: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Отрадненский район</w:t>
            </w: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учета объема безвозмездных поступлений</w:t>
            </w:r>
          </w:p>
        </w:tc>
        <w:tc>
          <w:tcPr>
            <w:tcW w:w="899" w:type="dxa"/>
          </w:tcPr>
          <w:p w:rsidR="00880F72" w:rsidRDefault="00880F72" w:rsidP="00385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  <w:p w:rsidR="00880F72" w:rsidRPr="004D40D0" w:rsidRDefault="00880F72" w:rsidP="00385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157" w:type="dxa"/>
          </w:tcPr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Pr="004D40D0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9" w:type="dxa"/>
          </w:tcPr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</w:tcPr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Pr="004D40D0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9" w:type="dxa"/>
          </w:tcPr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Pr="004D40D0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4" w:type="dxa"/>
          </w:tcPr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7" w:type="dxa"/>
          </w:tcPr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7" w:type="dxa"/>
          </w:tcPr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Pr="004D40D0" w:rsidRDefault="00880F72" w:rsidP="008C06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80F72" w:rsidRPr="004D40D0" w:rsidTr="00095190">
        <w:trPr>
          <w:cantSplit/>
          <w:trHeight w:val="229"/>
          <w:tblCellSpacing w:w="5" w:type="nil"/>
        </w:trPr>
        <w:tc>
          <w:tcPr>
            <w:tcW w:w="686" w:type="dxa"/>
          </w:tcPr>
          <w:p w:rsidR="00880F72" w:rsidRPr="004D40D0" w:rsidRDefault="00880F72" w:rsidP="00F45F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600" w:type="dxa"/>
            <w:gridSpan w:val="11"/>
          </w:tcPr>
          <w:p w:rsidR="00880F72" w:rsidRPr="004D40D0" w:rsidRDefault="00880F72" w:rsidP="00F45F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«</w:t>
            </w:r>
            <w:proofErr w:type="gramEnd"/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муниципального образования Отрадненский район</w:t>
            </w: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80F72" w:rsidRPr="004D40D0" w:rsidTr="00880F72">
        <w:trPr>
          <w:gridAfter w:val="1"/>
          <w:wAfter w:w="6" w:type="dxa"/>
          <w:cantSplit/>
          <w:trHeight w:val="486"/>
          <w:tblCellSpacing w:w="5" w:type="nil"/>
        </w:trPr>
        <w:tc>
          <w:tcPr>
            <w:tcW w:w="686" w:type="dxa"/>
          </w:tcPr>
          <w:p w:rsidR="00880F72" w:rsidRPr="004D40D0" w:rsidRDefault="00880F72" w:rsidP="0080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4998" w:type="dxa"/>
            <w:shd w:val="clear" w:color="auto" w:fill="auto"/>
          </w:tcPr>
          <w:p w:rsidR="00880F72" w:rsidRPr="004D40D0" w:rsidRDefault="00880F72" w:rsidP="0080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Общий объем муниципального долга муниципального образования Отрадненский район</w:t>
            </w:r>
          </w:p>
        </w:tc>
        <w:tc>
          <w:tcPr>
            <w:tcW w:w="899" w:type="dxa"/>
          </w:tcPr>
          <w:p w:rsidR="00880F72" w:rsidRPr="004D40D0" w:rsidRDefault="00880F72" w:rsidP="0080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57" w:type="dxa"/>
          </w:tcPr>
          <w:p w:rsidR="00880F72" w:rsidRDefault="00880F72" w:rsidP="008C06E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880F72" w:rsidRPr="00784E99" w:rsidRDefault="00880F72" w:rsidP="008C06E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959" w:type="dxa"/>
          </w:tcPr>
          <w:p w:rsidR="00880F72" w:rsidRPr="00C44B6C" w:rsidRDefault="00C44B6C" w:rsidP="008C06E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880F72" w:rsidRPr="004D40D0" w:rsidRDefault="00303628" w:rsidP="008C06E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0F7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97" w:type="dxa"/>
          </w:tcPr>
          <w:p w:rsidR="00880F72" w:rsidRDefault="00303628" w:rsidP="008C06E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0F7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80F72" w:rsidRPr="004D40D0" w:rsidTr="00880F72">
        <w:trPr>
          <w:gridAfter w:val="1"/>
          <w:wAfter w:w="6" w:type="dxa"/>
          <w:cantSplit/>
          <w:trHeight w:val="229"/>
          <w:tblCellSpacing w:w="5" w:type="nil"/>
        </w:trPr>
        <w:tc>
          <w:tcPr>
            <w:tcW w:w="686" w:type="dxa"/>
          </w:tcPr>
          <w:p w:rsidR="00880F72" w:rsidRPr="004D40D0" w:rsidRDefault="00880F72" w:rsidP="00F45F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4998" w:type="dxa"/>
            <w:shd w:val="clear" w:color="auto" w:fill="auto"/>
          </w:tcPr>
          <w:p w:rsidR="00880F72" w:rsidRPr="004D40D0" w:rsidRDefault="00880F72" w:rsidP="00F45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Объем сокращения муниципального долга муниципального образования Отрадненский район</w:t>
            </w:r>
          </w:p>
        </w:tc>
        <w:tc>
          <w:tcPr>
            <w:tcW w:w="899" w:type="dxa"/>
          </w:tcPr>
          <w:p w:rsidR="00880F72" w:rsidRPr="004D40D0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880F72" w:rsidRPr="004D40D0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80F72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880F72" w:rsidRPr="004D40D0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959" w:type="dxa"/>
          </w:tcPr>
          <w:p w:rsidR="00880F72" w:rsidRDefault="00C44B6C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1920,0</w:t>
            </w:r>
          </w:p>
        </w:tc>
        <w:tc>
          <w:tcPr>
            <w:tcW w:w="960" w:type="dxa"/>
            <w:shd w:val="clear" w:color="auto" w:fill="auto"/>
          </w:tcPr>
          <w:p w:rsidR="00880F72" w:rsidRPr="004D40D0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59" w:type="dxa"/>
            <w:shd w:val="clear" w:color="auto" w:fill="auto"/>
          </w:tcPr>
          <w:p w:rsidR="00880F72" w:rsidRPr="004D40D0" w:rsidRDefault="00303628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0F7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34" w:type="dxa"/>
            <w:shd w:val="clear" w:color="auto" w:fill="auto"/>
          </w:tcPr>
          <w:p w:rsidR="00880F72" w:rsidRPr="004D40D0" w:rsidRDefault="00303628" w:rsidP="00F45FEC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0F7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97" w:type="dxa"/>
          </w:tcPr>
          <w:p w:rsidR="00880F72" w:rsidRDefault="00303628" w:rsidP="00F45FEC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0F7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97" w:type="dxa"/>
            <w:shd w:val="clear" w:color="auto" w:fill="auto"/>
          </w:tcPr>
          <w:p w:rsidR="00880F72" w:rsidRPr="004D40D0" w:rsidRDefault="00880F72" w:rsidP="00F45FEC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80F72" w:rsidRPr="004D40D0" w:rsidTr="00880F72">
        <w:trPr>
          <w:gridAfter w:val="1"/>
          <w:wAfter w:w="6" w:type="dxa"/>
          <w:cantSplit/>
          <w:trHeight w:val="229"/>
          <w:tblCellSpacing w:w="5" w:type="nil"/>
        </w:trPr>
        <w:tc>
          <w:tcPr>
            <w:tcW w:w="686" w:type="dxa"/>
          </w:tcPr>
          <w:p w:rsidR="00880F72" w:rsidRPr="004D40D0" w:rsidRDefault="00880F72" w:rsidP="00F45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</w:t>
            </w:r>
          </w:p>
        </w:tc>
        <w:tc>
          <w:tcPr>
            <w:tcW w:w="4998" w:type="dxa"/>
            <w:shd w:val="clear" w:color="auto" w:fill="auto"/>
          </w:tcPr>
          <w:p w:rsidR="00880F72" w:rsidRPr="004D40D0" w:rsidRDefault="00880F72" w:rsidP="00F45F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Доля расходов на обслуживание муниципального долга муниципального образования Отрадненский район в объеме расходов бюджета муниципального образования Отрадненский район,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99" w:type="dxa"/>
          </w:tcPr>
          <w:p w:rsidR="00880F72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  <w:p w:rsidR="00880F72" w:rsidRPr="004D40D0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(не более)</w:t>
            </w:r>
          </w:p>
        </w:tc>
        <w:tc>
          <w:tcPr>
            <w:tcW w:w="1157" w:type="dxa"/>
          </w:tcPr>
          <w:p w:rsidR="00880F72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:rsidR="00880F72" w:rsidRPr="004D40D0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dxa"/>
          </w:tcPr>
          <w:p w:rsidR="00880F72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:rsidR="00880F72" w:rsidRPr="004D40D0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dxa"/>
            <w:shd w:val="clear" w:color="auto" w:fill="auto"/>
          </w:tcPr>
          <w:p w:rsidR="00880F72" w:rsidRPr="004D40D0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:rsidR="00880F72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7" w:type="dxa"/>
          </w:tcPr>
          <w:p w:rsidR="00880F72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7" w:type="dxa"/>
            <w:shd w:val="clear" w:color="auto" w:fill="auto"/>
          </w:tcPr>
          <w:p w:rsidR="00880F72" w:rsidRPr="004D40D0" w:rsidRDefault="00880F72" w:rsidP="00F45F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80F72" w:rsidRPr="004D40D0" w:rsidTr="00AE6164">
        <w:trPr>
          <w:cantSplit/>
          <w:trHeight w:val="601"/>
          <w:tblCellSpacing w:w="5" w:type="nil"/>
        </w:trPr>
        <w:tc>
          <w:tcPr>
            <w:tcW w:w="686" w:type="dxa"/>
          </w:tcPr>
          <w:p w:rsidR="00880F72" w:rsidRPr="004D40D0" w:rsidRDefault="00880F72" w:rsidP="00F45F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600" w:type="dxa"/>
            <w:gridSpan w:val="11"/>
          </w:tcPr>
          <w:p w:rsidR="00880F72" w:rsidRPr="004D40D0" w:rsidRDefault="00880F72" w:rsidP="00F45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Формирование единой финансово-бюджетной политики муниципального образования Отрадненский район и обеспечение сбалансированности бюджета муниципального образования Отрадненский район</w:t>
            </w: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80F72" w:rsidRPr="004D40D0" w:rsidTr="00880F72">
        <w:trPr>
          <w:gridAfter w:val="1"/>
          <w:wAfter w:w="6" w:type="dxa"/>
          <w:cantSplit/>
          <w:trHeight w:val="229"/>
          <w:tblCellSpacing w:w="5" w:type="nil"/>
        </w:trPr>
        <w:tc>
          <w:tcPr>
            <w:tcW w:w="686" w:type="dxa"/>
          </w:tcPr>
          <w:p w:rsidR="00880F72" w:rsidRPr="004D40D0" w:rsidRDefault="00880F72" w:rsidP="00F45F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4998" w:type="dxa"/>
            <w:shd w:val="clear" w:color="auto" w:fill="auto"/>
          </w:tcPr>
          <w:p w:rsidR="00880F72" w:rsidRPr="004D40D0" w:rsidRDefault="00880F72" w:rsidP="00F45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решения о бюджете муниципального образования Отрадненский район на очередной финансовый год и плановый период требованиям Бюджетного </w:t>
            </w:r>
            <w:hyperlink r:id="rId6" w:history="1">
              <w:r w:rsidRPr="004D40D0">
                <w:rPr>
                  <w:rFonts w:ascii="Times New Roman" w:hAnsi="Times New Roman" w:cs="Times New Roman"/>
                  <w:sz w:val="24"/>
                  <w:szCs w:val="24"/>
                </w:rPr>
                <w:t>кодекса</w:t>
              </w:r>
            </w:hyperlink>
            <w:r w:rsidRPr="004D40D0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899" w:type="dxa"/>
            <w:vAlign w:val="center"/>
          </w:tcPr>
          <w:p w:rsidR="00880F72" w:rsidRPr="004D40D0" w:rsidRDefault="00880F72" w:rsidP="00EA6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57" w:type="dxa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7" w:type="dxa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80F72" w:rsidRPr="004D40D0" w:rsidTr="00880F72">
        <w:trPr>
          <w:gridAfter w:val="1"/>
          <w:wAfter w:w="6" w:type="dxa"/>
          <w:cantSplit/>
          <w:trHeight w:val="229"/>
          <w:tblCellSpacing w:w="5" w:type="nil"/>
        </w:trPr>
        <w:tc>
          <w:tcPr>
            <w:tcW w:w="686" w:type="dxa"/>
          </w:tcPr>
          <w:p w:rsidR="00880F72" w:rsidRPr="004D40D0" w:rsidRDefault="00880F72" w:rsidP="00F45F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4998" w:type="dxa"/>
            <w:shd w:val="clear" w:color="auto" w:fill="auto"/>
          </w:tcPr>
          <w:p w:rsidR="00880F72" w:rsidRPr="004D40D0" w:rsidRDefault="00880F72" w:rsidP="00F45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об исполнении бюджета муниципального образования Отрадненский район за отчетный финансовый год бюджетному законодательству Российской Федерации</w:t>
            </w:r>
          </w:p>
        </w:tc>
        <w:tc>
          <w:tcPr>
            <w:tcW w:w="899" w:type="dxa"/>
            <w:vAlign w:val="center"/>
          </w:tcPr>
          <w:p w:rsidR="00880F72" w:rsidRPr="004D40D0" w:rsidRDefault="00880F72" w:rsidP="00EA6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57" w:type="dxa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</w:tcPr>
          <w:p w:rsidR="00880F72" w:rsidRPr="008C06E4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F72" w:rsidRPr="008C06E4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7" w:type="dxa"/>
          </w:tcPr>
          <w:p w:rsidR="00880F72" w:rsidRPr="008C06E4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0F72" w:rsidRPr="008C06E4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80F72" w:rsidRPr="004D40D0" w:rsidTr="00880F72">
        <w:trPr>
          <w:gridAfter w:val="1"/>
          <w:wAfter w:w="6" w:type="dxa"/>
          <w:cantSplit/>
          <w:trHeight w:val="229"/>
          <w:tblCellSpacing w:w="5" w:type="nil"/>
        </w:trPr>
        <w:tc>
          <w:tcPr>
            <w:tcW w:w="686" w:type="dxa"/>
          </w:tcPr>
          <w:p w:rsidR="00880F72" w:rsidRPr="004D40D0" w:rsidRDefault="00880F72" w:rsidP="00F45F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4998" w:type="dxa"/>
            <w:shd w:val="clear" w:color="auto" w:fill="auto"/>
          </w:tcPr>
          <w:p w:rsidR="00880F72" w:rsidRPr="004D40D0" w:rsidRDefault="00880F72" w:rsidP="00F45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Удельный вес бюджетной отчетности об исполнении консолидированного бюджета Отрадненского района, представленной в министерство финансов Краснодарского края  в установленные им сроки</w:t>
            </w:r>
          </w:p>
        </w:tc>
        <w:tc>
          <w:tcPr>
            <w:tcW w:w="899" w:type="dxa"/>
            <w:vAlign w:val="center"/>
          </w:tcPr>
          <w:p w:rsidR="00880F72" w:rsidRPr="004D40D0" w:rsidRDefault="00880F72" w:rsidP="00EA6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57" w:type="dxa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7" w:type="dxa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80F72" w:rsidRPr="004D40D0" w:rsidTr="00880F72">
        <w:trPr>
          <w:gridAfter w:val="1"/>
          <w:wAfter w:w="6" w:type="dxa"/>
          <w:cantSplit/>
          <w:trHeight w:val="1232"/>
          <w:tblCellSpacing w:w="5" w:type="nil"/>
        </w:trPr>
        <w:tc>
          <w:tcPr>
            <w:tcW w:w="686" w:type="dxa"/>
          </w:tcPr>
          <w:p w:rsidR="00880F72" w:rsidRPr="004D40D0" w:rsidRDefault="00880F72" w:rsidP="00F45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4998" w:type="dxa"/>
            <w:shd w:val="clear" w:color="auto" w:fill="auto"/>
          </w:tcPr>
          <w:p w:rsidR="00880F72" w:rsidRPr="004D40D0" w:rsidRDefault="00880F72" w:rsidP="00F45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0D0">
              <w:rPr>
                <w:rFonts w:ascii="Times New Roman" w:hAnsi="Times New Roman" w:cs="Times New Roman"/>
                <w:sz w:val="24"/>
                <w:szCs w:val="24"/>
              </w:rPr>
              <w:t>Предельный размер дефицита бюджета муниципального образования Отрадненский район в общем объеме доходов бюджета муниципального образования Отрадненский район без учета объема безвозмездных поступлений</w:t>
            </w:r>
          </w:p>
        </w:tc>
        <w:tc>
          <w:tcPr>
            <w:tcW w:w="899" w:type="dxa"/>
            <w:vAlign w:val="center"/>
          </w:tcPr>
          <w:p w:rsidR="00880F72" w:rsidRDefault="00880F72" w:rsidP="00EA6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  <w:p w:rsidR="00880F72" w:rsidRPr="004D40D0" w:rsidRDefault="00880F72" w:rsidP="00EA6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  <w:p w:rsidR="00880F72" w:rsidRPr="004D40D0" w:rsidRDefault="00880F72" w:rsidP="00EA6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880F72" w:rsidRPr="00994B9E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9" w:type="dxa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880F72" w:rsidRPr="00994B9E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80F72" w:rsidRPr="00994B9E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</w:tcPr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72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80F72" w:rsidRPr="004D40D0" w:rsidRDefault="00880F72" w:rsidP="008C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85F13" w:rsidRDefault="00385F13" w:rsidP="00385F13">
      <w:pPr>
        <w:autoSpaceDE w:val="0"/>
        <w:autoSpaceDN w:val="0"/>
        <w:adjustRightInd w:val="0"/>
        <w:spacing w:after="0" w:line="240" w:lineRule="auto"/>
        <w:ind w:right="-598"/>
        <w:outlineLvl w:val="1"/>
        <w:rPr>
          <w:rFonts w:ascii="Times New Roman" w:hAnsi="Times New Roman" w:cs="Times New Roman"/>
          <w:sz w:val="28"/>
          <w:szCs w:val="28"/>
        </w:rPr>
      </w:pPr>
    </w:p>
    <w:p w:rsidR="00A0055F" w:rsidRDefault="00A0055F" w:rsidP="003F457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3F4576" w:rsidRPr="003F4576">
        <w:rPr>
          <w:rFonts w:ascii="Times New Roman" w:eastAsia="Calibri" w:hAnsi="Times New Roman" w:cs="Times New Roman"/>
          <w:sz w:val="28"/>
          <w:szCs w:val="28"/>
        </w:rPr>
        <w:t>ерв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="003F4576" w:rsidRPr="003F4576">
        <w:rPr>
          <w:rFonts w:ascii="Times New Roman" w:eastAsia="Calibri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ь </w:t>
      </w:r>
      <w:r w:rsidR="003F4576" w:rsidRPr="003F4576">
        <w:rPr>
          <w:rFonts w:ascii="Times New Roman" w:eastAsia="Calibri" w:hAnsi="Times New Roman" w:cs="Times New Roman"/>
          <w:sz w:val="28"/>
          <w:szCs w:val="28"/>
        </w:rPr>
        <w:t>главы муниципального</w:t>
      </w:r>
    </w:p>
    <w:p w:rsidR="003F4576" w:rsidRPr="003F4576" w:rsidRDefault="003F4576" w:rsidP="003F457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3F4576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proofErr w:type="spellStart"/>
      <w:r w:rsidRPr="003F4576">
        <w:rPr>
          <w:rFonts w:ascii="Times New Roman" w:eastAsia="Calibri" w:hAnsi="Times New Roman" w:cs="Times New Roman"/>
          <w:sz w:val="28"/>
          <w:szCs w:val="28"/>
        </w:rPr>
        <w:t>Отрадненский</w:t>
      </w:r>
      <w:proofErr w:type="spellEnd"/>
      <w:r w:rsidRPr="003F4576">
        <w:rPr>
          <w:rFonts w:ascii="Times New Roman" w:eastAsia="Calibri" w:hAnsi="Times New Roman" w:cs="Times New Roman"/>
          <w:sz w:val="28"/>
          <w:szCs w:val="28"/>
        </w:rPr>
        <w:t xml:space="preserve"> район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Pr="003F4576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A0055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</w:t>
      </w:r>
      <w:r w:rsidRPr="003F45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F4576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A0055F">
        <w:rPr>
          <w:rFonts w:ascii="Times New Roman" w:eastAsia="Calibri" w:hAnsi="Times New Roman" w:cs="Times New Roman"/>
          <w:sz w:val="28"/>
          <w:szCs w:val="28"/>
        </w:rPr>
        <w:t>О.В. Акименко</w:t>
      </w:r>
    </w:p>
    <w:p w:rsidR="007E6C94" w:rsidRDefault="007E6C94" w:rsidP="003F4576">
      <w:pPr>
        <w:autoSpaceDE w:val="0"/>
        <w:autoSpaceDN w:val="0"/>
        <w:adjustRightInd w:val="0"/>
        <w:spacing w:after="0" w:line="240" w:lineRule="auto"/>
        <w:ind w:right="-598"/>
        <w:outlineLvl w:val="1"/>
      </w:pPr>
    </w:p>
    <w:sectPr w:rsidR="007E6C94" w:rsidSect="006E777F">
      <w:headerReference w:type="default" r:id="rId7"/>
      <w:pgSz w:w="16838" w:h="11906" w:orient="landscape"/>
      <w:pgMar w:top="1418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F13" w:rsidRDefault="00385F13" w:rsidP="00385F13">
      <w:pPr>
        <w:spacing w:after="0" w:line="240" w:lineRule="auto"/>
      </w:pPr>
      <w:r>
        <w:separator/>
      </w:r>
    </w:p>
  </w:endnote>
  <w:endnote w:type="continuationSeparator" w:id="0">
    <w:p w:rsidR="00385F13" w:rsidRDefault="00385F13" w:rsidP="0038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F13" w:rsidRDefault="00385F13" w:rsidP="00385F13">
      <w:pPr>
        <w:spacing w:after="0" w:line="240" w:lineRule="auto"/>
      </w:pPr>
      <w:r>
        <w:separator/>
      </w:r>
    </w:p>
  </w:footnote>
  <w:footnote w:type="continuationSeparator" w:id="0">
    <w:p w:rsidR="00385F13" w:rsidRDefault="00385F13" w:rsidP="00385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9390498"/>
      <w:docPartObj>
        <w:docPartGallery w:val="Page Numbers (Top of Page)"/>
        <w:docPartUnique/>
      </w:docPartObj>
    </w:sdtPr>
    <w:sdtEndPr/>
    <w:sdtContent>
      <w:p w:rsidR="00385F13" w:rsidRDefault="00385F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805">
          <w:rPr>
            <w:noProof/>
          </w:rPr>
          <w:t>2</w:t>
        </w:r>
        <w:r>
          <w:fldChar w:fldCharType="end"/>
        </w:r>
      </w:p>
    </w:sdtContent>
  </w:sdt>
  <w:p w:rsidR="00385F13" w:rsidRDefault="00385F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E21"/>
    <w:rsid w:val="00005AE9"/>
    <w:rsid w:val="001047B7"/>
    <w:rsid w:val="002F0A6D"/>
    <w:rsid w:val="00303628"/>
    <w:rsid w:val="00364F7B"/>
    <w:rsid w:val="00385F13"/>
    <w:rsid w:val="003F4576"/>
    <w:rsid w:val="00691537"/>
    <w:rsid w:val="006C0805"/>
    <w:rsid w:val="006E777F"/>
    <w:rsid w:val="00784E99"/>
    <w:rsid w:val="007E6C94"/>
    <w:rsid w:val="00807A64"/>
    <w:rsid w:val="00880F72"/>
    <w:rsid w:val="008C06E4"/>
    <w:rsid w:val="00994B9E"/>
    <w:rsid w:val="00A0055F"/>
    <w:rsid w:val="00C44B6C"/>
    <w:rsid w:val="00C52190"/>
    <w:rsid w:val="00EA6D15"/>
    <w:rsid w:val="00EF0315"/>
    <w:rsid w:val="00F759AA"/>
    <w:rsid w:val="00F9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BFCD6"/>
  <w15:docId w15:val="{AEA7331E-CA34-4400-8021-CEB96E75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5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85F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385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5F13"/>
  </w:style>
  <w:style w:type="paragraph" w:styleId="a5">
    <w:name w:val="footer"/>
    <w:basedOn w:val="a"/>
    <w:link w:val="a6"/>
    <w:uiPriority w:val="99"/>
    <w:unhideWhenUsed/>
    <w:rsid w:val="00385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5F13"/>
  </w:style>
  <w:style w:type="paragraph" w:styleId="a7">
    <w:name w:val="List Paragraph"/>
    <w:basedOn w:val="a"/>
    <w:uiPriority w:val="34"/>
    <w:qFormat/>
    <w:rsid w:val="00994B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04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EE57A41AA7814D80ACA66880900663A0D19076FE46558B60B254B8C0hCBB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 AMOOR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Призова</dc:creator>
  <cp:keywords/>
  <dc:description/>
  <cp:lastModifiedBy>ШмойловаН</cp:lastModifiedBy>
  <cp:revision>10</cp:revision>
  <cp:lastPrinted>2017-10-31T13:29:00Z</cp:lastPrinted>
  <dcterms:created xsi:type="dcterms:W3CDTF">2016-12-14T08:38:00Z</dcterms:created>
  <dcterms:modified xsi:type="dcterms:W3CDTF">2018-12-14T06:58:00Z</dcterms:modified>
</cp:coreProperties>
</file>